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3" w:rsidRDefault="00E516D3" w:rsidP="00E516D3">
      <w:pPr>
        <w:pStyle w:val="a4"/>
        <w:shd w:val="clear" w:color="auto" w:fill="FFFFFF"/>
        <w:rPr>
          <w:rFonts w:ascii="Verdana" w:hAnsi="Verdana"/>
          <w:color w:val="606615"/>
          <w:sz w:val="13"/>
          <w:szCs w:val="13"/>
        </w:rPr>
      </w:pPr>
      <w:r>
        <w:rPr>
          <w:rFonts w:ascii="Verdana" w:hAnsi="Verdana"/>
          <w:color w:val="606615"/>
          <w:sz w:val="13"/>
          <w:szCs w:val="13"/>
        </w:rPr>
        <w:t> </w:t>
      </w:r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4" w:history="1">
        <w:r>
          <w:rPr>
            <w:rStyle w:val="a3"/>
            <w:rFonts w:ascii="Verdana" w:hAnsi="Verdana"/>
            <w:b/>
            <w:bCs/>
            <w:sz w:val="15"/>
            <w:szCs w:val="15"/>
          </w:rPr>
          <w:t>Постановление ААМР об утверждении Административного регламента предоставления администрацией Александровского муниципального района государственной услуги «Выплата компенсации части платы, взимаемой с родителей (</w:t>
        </w:r>
        <w:proofErr w:type="spellStart"/>
        <w:proofErr w:type="gramStart"/>
        <w:r>
          <w:rPr>
            <w:rStyle w:val="a3"/>
            <w:rFonts w:ascii="Verdana" w:hAnsi="Verdana"/>
            <w:b/>
            <w:bCs/>
            <w:sz w:val="15"/>
            <w:szCs w:val="15"/>
          </w:rPr>
          <w:t>за-конных</w:t>
        </w:r>
        <w:proofErr w:type="spellEnd"/>
        <w:proofErr w:type="gramEnd"/>
        <w:r>
          <w:rPr>
            <w:rStyle w:val="a3"/>
            <w:rFonts w:ascii="Verdana" w:hAnsi="Verdana"/>
            <w:b/>
            <w:bCs/>
            <w:sz w:val="15"/>
            <w:szCs w:val="15"/>
          </w:rPr>
          <w:t xml:space="preserve"> представителей) за присмотр и уход за детьми, осваивающими </w:t>
        </w:r>
        <w:proofErr w:type="spellStart"/>
        <w:r>
          <w:rPr>
            <w:rStyle w:val="a3"/>
            <w:rFonts w:ascii="Verdana" w:hAnsi="Verdana"/>
            <w:b/>
            <w:bCs/>
            <w:sz w:val="15"/>
            <w:szCs w:val="15"/>
          </w:rPr>
          <w:t>об-разовательные</w:t>
        </w:r>
        <w:proofErr w:type="spellEnd"/>
        <w:r>
          <w:rPr>
            <w:rStyle w:val="a3"/>
            <w:rFonts w:ascii="Verdana" w:hAnsi="Verdana"/>
            <w:b/>
            <w:bCs/>
            <w:sz w:val="15"/>
            <w:szCs w:val="15"/>
          </w:rPr>
          <w:t xml:space="preserve"> программы дошкольного образования в образовательных организациях»</w:t>
        </w:r>
      </w:hyperlink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5" w:history="1">
        <w:r>
          <w:rPr>
            <w:rStyle w:val="a3"/>
            <w:rFonts w:ascii="Verdana" w:hAnsi="Verdana"/>
            <w:b/>
            <w:bCs/>
            <w:sz w:val="15"/>
            <w:szCs w:val="15"/>
          </w:rPr>
          <w:t>Постановление ААМР об утверждении Административного регламента по предоставлению отделом образования администрации Александровского муниципального района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учреждений Александровского муниципального района Ставропольского края, проживающим и работающим в сельской местности»</w:t>
        </w:r>
      </w:hyperlink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6" w:history="1">
        <w:proofErr w:type="gramStart"/>
        <w:r>
          <w:rPr>
            <w:rStyle w:val="a5"/>
            <w:rFonts w:ascii="Verdana" w:hAnsi="Verdana"/>
            <w:color w:val="0000FF"/>
            <w:sz w:val="15"/>
            <w:szCs w:val="15"/>
            <w:u w:val="single"/>
          </w:rPr>
          <w:t xml:space="preserve">Постановление ААМР об утверждении Административного регламента по предоставлению администрацией Александровского муниципального района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</w:t>
        </w:r>
        <w:proofErr w:type="spellStart"/>
        <w:r>
          <w:rPr>
            <w:rStyle w:val="a5"/>
            <w:rFonts w:ascii="Verdana" w:hAnsi="Verdana"/>
            <w:color w:val="0000FF"/>
            <w:sz w:val="15"/>
            <w:szCs w:val="15"/>
            <w:u w:val="single"/>
          </w:rPr>
          <w:t>му-ниципальных</w:t>
        </w:r>
        <w:proofErr w:type="spellEnd"/>
        <w:r>
          <w:rPr>
            <w:rStyle w:val="a5"/>
            <w:rFonts w:ascii="Verdana" w:hAnsi="Verdana"/>
            <w:color w:val="0000FF"/>
            <w:sz w:val="15"/>
            <w:szCs w:val="15"/>
            <w:u w:val="single"/>
          </w:rPr>
          <w:t xml:space="preserve"> образовательных организациях, реализующих программы дошкольного, начального общего, основного общего, среднего общего образования»</w:t>
        </w:r>
      </w:hyperlink>
      <w:proofErr w:type="gramEnd"/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7" w:history="1">
        <w:r>
          <w:rPr>
            <w:rStyle w:val="a3"/>
            <w:rFonts w:ascii="Verdana" w:hAnsi="Verdana"/>
            <w:b/>
            <w:bCs/>
            <w:sz w:val="15"/>
            <w:szCs w:val="15"/>
          </w:rPr>
          <w:t>Постановление ААМР об утверждении административного регламента по предоставлению муниципальной услуги «Предоставление общедоступного и бесплатного дошкольного образования»</w:t>
        </w:r>
      </w:hyperlink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8" w:history="1">
        <w:r>
          <w:rPr>
            <w:rStyle w:val="a3"/>
            <w:rFonts w:ascii="Verdana" w:hAnsi="Verdana"/>
            <w:b/>
            <w:bCs/>
            <w:sz w:val="15"/>
            <w:szCs w:val="15"/>
          </w:rPr>
          <w:t>Постановление ААМР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Александровского муниципального района Ставропольского края»</w:t>
        </w:r>
      </w:hyperlink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a5"/>
          <w:rFonts w:ascii="Verdana" w:hAnsi="Verdana"/>
          <w:color w:val="0000FF"/>
          <w:sz w:val="15"/>
          <w:szCs w:val="15"/>
        </w:rPr>
        <w:t>П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fldChar w:fldCharType="begin"/>
      </w:r>
      <w:r>
        <w:rPr>
          <w:rStyle w:val="a5"/>
          <w:rFonts w:ascii="Verdana" w:hAnsi="Verdana"/>
          <w:color w:val="000000"/>
          <w:sz w:val="15"/>
          <w:szCs w:val="15"/>
        </w:rPr>
        <w:instrText xml:space="preserve"> HYPERLINK "http://mdou4berezka.narod.ru/postanovlenie_ob_okazanii_platnykh_uslug.pdf" </w:instrText>
      </w:r>
      <w:r>
        <w:rPr>
          <w:rStyle w:val="a5"/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3"/>
          <w:rFonts w:ascii="Verdana" w:hAnsi="Verdana"/>
          <w:b/>
          <w:bCs/>
          <w:sz w:val="15"/>
          <w:szCs w:val="15"/>
        </w:rPr>
        <w:t>остановление об оказании платных услуг муниципальными казенными учреждениями Александровского муниципального района Ставропольского края</w:t>
      </w:r>
      <w:r>
        <w:rPr>
          <w:rStyle w:val="a5"/>
          <w:rFonts w:ascii="Verdana" w:hAnsi="Verdana"/>
          <w:color w:val="000000"/>
          <w:sz w:val="15"/>
          <w:szCs w:val="15"/>
        </w:rPr>
        <w:fldChar w:fldCharType="end"/>
      </w:r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9" w:history="1">
        <w:r>
          <w:rPr>
            <w:rStyle w:val="a3"/>
            <w:rFonts w:ascii="Verdana" w:hAnsi="Verdana"/>
            <w:b/>
            <w:bCs/>
            <w:sz w:val="15"/>
            <w:szCs w:val="15"/>
          </w:rPr>
          <w:t>Постановление ААМР О внесении изменений в Положение о порядке оказания платных услуг муниципальными казенными учреждениями Александровского муниципального Района Ставропольского края, утвержденное постановлением администрации Александровского муниципального района Ставропольского края от 27 января 2017 г. № 42 "Об оказании палатных услуг муниципальными казенными учреждениями Александровского муниципального района Ставропольского края"</w:t>
        </w:r>
      </w:hyperlink>
    </w:p>
    <w:p w:rsidR="00E516D3" w:rsidRDefault="00E516D3" w:rsidP="00E516D3">
      <w:pPr>
        <w:pStyle w:val="a4"/>
        <w:rPr>
          <w:rFonts w:ascii="Verdana" w:hAnsi="Verdana"/>
          <w:color w:val="000000"/>
          <w:sz w:val="13"/>
          <w:szCs w:val="13"/>
        </w:rPr>
      </w:pPr>
      <w:hyperlink r:id="rId10" w:history="1">
        <w:proofErr w:type="gramStart"/>
        <w:r>
          <w:rPr>
            <w:rStyle w:val="a3"/>
            <w:rFonts w:ascii="Verdana" w:hAnsi="Verdana"/>
            <w:b/>
            <w:bCs/>
            <w:color w:val="0000CD"/>
            <w:sz w:val="15"/>
            <w:szCs w:val="15"/>
          </w:rPr>
          <w:t>Постановление АА МР № 293-п от 19.06.2020 г. "О внесении изменений в Положение о плате, взимаемой с родителей (законных представителей) за присмотр и уход за детьми, осваивающими образовательными программы дошкольного образования в дошкольных образовательных учреждениях Александровского муниципального района, утвержденное постановление администрации Александровского муниципального района Ставропольского края от 06.12.2013 г. № 863"</w:t>
        </w:r>
      </w:hyperlink>
      <w:proofErr w:type="gramEnd"/>
    </w:p>
    <w:p w:rsidR="009A401D" w:rsidRDefault="009A401D"/>
    <w:sectPr w:rsidR="009A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6D3"/>
    <w:rsid w:val="009A401D"/>
    <w:rsid w:val="00E5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1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berezka.narod.ru/pravila_prie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ou4berezka.narod.ru/reglament_obshhedostupnoe_obrazovani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4berezka.narod.ru/reglament_obuchenija_detej-invalidov_na_domu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dou4berezka.narod.ru/reglament_mery.doc" TargetMode="External"/><Relationship Id="rId10" Type="http://schemas.openxmlformats.org/officeDocument/2006/relationships/hyperlink" Target="http://mdou4berezka.narod.ru/293-p.pdf" TargetMode="External"/><Relationship Id="rId4" Type="http://schemas.openxmlformats.org/officeDocument/2006/relationships/hyperlink" Target="http://mdou4berezka.narod.ru/kompensacija.doc" TargetMode="External"/><Relationship Id="rId9" Type="http://schemas.openxmlformats.org/officeDocument/2006/relationships/hyperlink" Target="http://mdou4berezka.narod.ru/postanovlenie_o_vnesenii_izmene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2022-06-09T15:46:00Z</dcterms:created>
  <dcterms:modified xsi:type="dcterms:W3CDTF">2022-06-09T15:46:00Z</dcterms:modified>
</cp:coreProperties>
</file>